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0D551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D551E">
        <w:rPr>
          <w:rFonts w:ascii="Times New Roman" w:hAnsi="Times New Roman" w:cs="Times New Roman"/>
          <w:b/>
          <w:sz w:val="24"/>
          <w:szCs w:val="24"/>
        </w:rPr>
        <w:t>379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член</w:t>
      </w:r>
      <w:r w:rsidR="00C964F1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C96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г-жа</w:t>
      </w:r>
      <w:r w:rsidR="00C964F1">
        <w:rPr>
          <w:rFonts w:ascii="Times New Roman" w:hAnsi="Times New Roman" w:cs="Times New Roman"/>
          <w:sz w:val="24"/>
          <w:szCs w:val="24"/>
        </w:rPr>
        <w:t xml:space="preserve"> </w:t>
      </w:r>
      <w:r w:rsidR="000D551E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964F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F49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Амураа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Консерв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- 68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0D551E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F49B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1F49B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„Ученическо и 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столово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хранене“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F49B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1F49BC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„Фана Милк“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49B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49BC" w:rsidRDefault="001F49BC" w:rsidP="001F49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F49BC" w:rsidRPr="007D5744" w:rsidRDefault="001F49BC" w:rsidP="001F49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1F49BC" w:rsidRDefault="001F49BC" w:rsidP="001F49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1F49BC" w:rsidRDefault="001F49BC" w:rsidP="001F49B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1F49BC" w:rsidP="001F49B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F49BC" w:rsidRPr="000F40F2" w:rsidRDefault="001F49BC" w:rsidP="001F49B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F49B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1F49B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12D" w:rsidRDefault="0091512D" w:rsidP="00324B6B">
      <w:pPr>
        <w:spacing w:after="0" w:line="240" w:lineRule="auto"/>
      </w:pPr>
      <w:r>
        <w:separator/>
      </w:r>
    </w:p>
  </w:endnote>
  <w:endnote w:type="continuationSeparator" w:id="0">
    <w:p w:rsidR="0091512D" w:rsidRDefault="0091512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49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12D" w:rsidRDefault="0091512D" w:rsidP="00324B6B">
      <w:pPr>
        <w:spacing w:after="0" w:line="240" w:lineRule="auto"/>
      </w:pPr>
      <w:r>
        <w:separator/>
      </w:r>
    </w:p>
  </w:footnote>
  <w:footnote w:type="continuationSeparator" w:id="0">
    <w:p w:rsidR="0091512D" w:rsidRDefault="0091512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49BC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17A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12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490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173</Words>
  <Characters>989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2022-09-15T11:49:00Z</dcterms:modified>
</cp:coreProperties>
</file>